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DC1" w:rsidRPr="00696DC1" w:rsidRDefault="00C96263" w:rsidP="00C96263">
      <w:pPr>
        <w:ind w:right="-284"/>
        <w:rPr>
          <w:szCs w:val="28"/>
        </w:rPr>
      </w:pPr>
      <w:r>
        <w:rPr>
          <w:sz w:val="28"/>
          <w:szCs w:val="28"/>
        </w:rPr>
        <w:t>Ветеринарным врачом</w:t>
      </w:r>
      <w:r w:rsidR="008D1F59" w:rsidRPr="003429EB">
        <w:rPr>
          <w:sz w:val="28"/>
          <w:szCs w:val="28"/>
        </w:rPr>
        <w:t xml:space="preserve"> ОБУ «</w:t>
      </w:r>
      <w:proofErr w:type="spellStart"/>
      <w:r w:rsidR="008D1F59" w:rsidRPr="003429EB">
        <w:rPr>
          <w:sz w:val="28"/>
          <w:szCs w:val="28"/>
        </w:rPr>
        <w:t>Боровичская</w:t>
      </w:r>
      <w:proofErr w:type="spellEnd"/>
      <w:r w:rsidR="008D1F59" w:rsidRPr="003429EB">
        <w:rPr>
          <w:sz w:val="28"/>
          <w:szCs w:val="28"/>
        </w:rPr>
        <w:t xml:space="preserve"> </w:t>
      </w:r>
      <w:proofErr w:type="spellStart"/>
      <w:r w:rsidR="008D1F59" w:rsidRPr="003429EB">
        <w:rPr>
          <w:sz w:val="28"/>
          <w:szCs w:val="28"/>
        </w:rPr>
        <w:t>межрайветлаборатория</w:t>
      </w:r>
      <w:proofErr w:type="spellEnd"/>
      <w:r w:rsidR="008D1F59" w:rsidRPr="003429EB">
        <w:rPr>
          <w:sz w:val="28"/>
          <w:szCs w:val="28"/>
        </w:rPr>
        <w:t xml:space="preserve">» в соскобе кожи, </w:t>
      </w:r>
      <w:r w:rsidR="00696DC1" w:rsidRPr="003429EB">
        <w:rPr>
          <w:sz w:val="28"/>
          <w:szCs w:val="28"/>
        </w:rPr>
        <w:t xml:space="preserve">а также </w:t>
      </w:r>
      <w:r w:rsidR="008D1F59" w:rsidRPr="003429EB">
        <w:rPr>
          <w:sz w:val="28"/>
          <w:szCs w:val="28"/>
        </w:rPr>
        <w:t xml:space="preserve">с шерсти морской свинки обнаружены </w:t>
      </w:r>
      <w:r w:rsidR="00696DC1" w:rsidRPr="003429EB">
        <w:rPr>
          <w:sz w:val="28"/>
          <w:szCs w:val="28"/>
        </w:rPr>
        <w:t xml:space="preserve">клещи </w:t>
      </w:r>
      <w:proofErr w:type="spellStart"/>
      <w:r w:rsidR="00696DC1" w:rsidRPr="003429EB">
        <w:rPr>
          <w:sz w:val="28"/>
          <w:szCs w:val="28"/>
        </w:rPr>
        <w:t>Chirodiscoides</w:t>
      </w:r>
      <w:proofErr w:type="spellEnd"/>
      <w:r w:rsidR="00696DC1" w:rsidRPr="003429EB">
        <w:rPr>
          <w:sz w:val="28"/>
          <w:szCs w:val="28"/>
        </w:rPr>
        <w:t xml:space="preserve"> </w:t>
      </w:r>
      <w:proofErr w:type="spellStart"/>
      <w:r w:rsidR="00696DC1" w:rsidRPr="003429EB">
        <w:rPr>
          <w:sz w:val="28"/>
          <w:szCs w:val="28"/>
        </w:rPr>
        <w:t>caviae</w:t>
      </w:r>
      <w:proofErr w:type="spellEnd"/>
      <w:r w:rsidR="008D1F59" w:rsidRPr="003429EB">
        <w:rPr>
          <w:sz w:val="28"/>
          <w:szCs w:val="28"/>
        </w:rPr>
        <w:t xml:space="preserve">. </w:t>
      </w:r>
      <w:r w:rsidR="00696DC1" w:rsidRPr="003429EB">
        <w:rPr>
          <w:sz w:val="28"/>
          <w:szCs w:val="28"/>
        </w:rPr>
        <w:t>Они</w:t>
      </w:r>
      <w:r>
        <w:rPr>
          <w:sz w:val="28"/>
          <w:szCs w:val="28"/>
        </w:rPr>
        <w:t xml:space="preserve"> </w:t>
      </w:r>
      <w:r w:rsidR="00696DC1" w:rsidRPr="003429EB">
        <w:rPr>
          <w:sz w:val="28"/>
          <w:szCs w:val="28"/>
        </w:rPr>
        <w:t>редко вызывает клиническую болезнь, но периодически обнаруживается в соскобах</w:t>
      </w:r>
      <w:r>
        <w:rPr>
          <w:sz w:val="28"/>
          <w:szCs w:val="28"/>
        </w:rPr>
        <w:t xml:space="preserve"> </w:t>
      </w:r>
      <w:bookmarkStart w:id="0" w:name="_GoBack"/>
      <w:bookmarkEnd w:id="0"/>
      <w:r w:rsidR="00696DC1" w:rsidRPr="003429EB">
        <w:rPr>
          <w:sz w:val="28"/>
          <w:szCs w:val="28"/>
        </w:rPr>
        <w:t>морских свинок с зудом. Предрасполагающими факторами</w:t>
      </w:r>
      <w:r w:rsidR="00D52E6E" w:rsidRPr="003429EB">
        <w:rPr>
          <w:sz w:val="28"/>
          <w:szCs w:val="28"/>
        </w:rPr>
        <w:t xml:space="preserve"> </w:t>
      </w:r>
      <w:r w:rsidR="00696DC1" w:rsidRPr="003429EB">
        <w:rPr>
          <w:sz w:val="28"/>
          <w:szCs w:val="28"/>
        </w:rPr>
        <w:t xml:space="preserve">клинического проявления болезни являются </w:t>
      </w:r>
      <w:proofErr w:type="spellStart"/>
      <w:r w:rsidR="00696DC1" w:rsidRPr="003429EB">
        <w:rPr>
          <w:sz w:val="28"/>
          <w:szCs w:val="28"/>
        </w:rPr>
        <w:t>иммуносупрессия</w:t>
      </w:r>
      <w:proofErr w:type="spellEnd"/>
      <w:r w:rsidR="00696DC1" w:rsidRPr="003429EB">
        <w:rPr>
          <w:sz w:val="28"/>
          <w:szCs w:val="28"/>
        </w:rPr>
        <w:t xml:space="preserve">, системные болезни. </w:t>
      </w:r>
      <w:r w:rsidR="00D52E6E" w:rsidRPr="003429EB">
        <w:rPr>
          <w:sz w:val="28"/>
          <w:szCs w:val="28"/>
        </w:rPr>
        <w:t>Поражаются в основном бока, под</w:t>
      </w:r>
      <w:r w:rsidR="00696DC1" w:rsidRPr="003429EB">
        <w:rPr>
          <w:sz w:val="28"/>
          <w:szCs w:val="28"/>
        </w:rPr>
        <w:t>мышки и область паха. Поражение клещами характеризуется сильным зудом, при сильном поражении в далеко зашедшей стадии могут наблюдаться уплотнение кожи, дерматит, образование складок на коже, сопровождающееся выпадением шерсти. Животные худеют, т.к. становятся очень беспокойными и отказываются принимать пищу</w:t>
      </w:r>
      <w:r w:rsidR="00696DC1" w:rsidRPr="00696DC1">
        <w:rPr>
          <w:szCs w:val="28"/>
        </w:rPr>
        <w:t>.</w:t>
      </w:r>
    </w:p>
    <w:p w:rsidR="006D2146" w:rsidRDefault="006D2146" w:rsidP="000F699F">
      <w:pPr>
        <w:rPr>
          <w:szCs w:val="28"/>
        </w:rPr>
      </w:pPr>
    </w:p>
    <w:p w:rsidR="003429EB" w:rsidRDefault="003429EB" w:rsidP="000F699F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495925" cy="6324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212" cy="632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9EB" w:rsidRDefault="003429EB" w:rsidP="000F699F">
      <w:pPr>
        <w:rPr>
          <w:szCs w:val="28"/>
        </w:rPr>
      </w:pPr>
    </w:p>
    <w:p w:rsidR="003429EB" w:rsidRDefault="003429EB" w:rsidP="000F699F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581223" cy="4695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210" cy="46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9EB" w:rsidRDefault="003429EB" w:rsidP="000F699F">
      <w:pPr>
        <w:rPr>
          <w:szCs w:val="28"/>
        </w:rPr>
      </w:pPr>
    </w:p>
    <w:p w:rsidR="003429EB" w:rsidRDefault="003429EB" w:rsidP="000F699F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667375" cy="419988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010" cy="421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29EB" w:rsidSect="00F600F9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19E1" w:rsidRDefault="008A19E1" w:rsidP="003429EB">
      <w:r>
        <w:separator/>
      </w:r>
    </w:p>
  </w:endnote>
  <w:endnote w:type="continuationSeparator" w:id="0">
    <w:p w:rsidR="008A19E1" w:rsidRDefault="008A19E1" w:rsidP="00342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shd w:val="clear" w:color="auto" w:fill="4F81BD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4677"/>
      <w:gridCol w:w="4678"/>
    </w:tblGrid>
    <w:tr w:rsidR="003429EB">
      <w:tc>
        <w:tcPr>
          <w:tcW w:w="2500" w:type="pct"/>
          <w:shd w:val="clear" w:color="auto" w:fill="4F81BD" w:themeFill="accent1"/>
          <w:vAlign w:val="center"/>
        </w:tcPr>
        <w:p w:rsidR="003429EB" w:rsidRDefault="003429EB" w:rsidP="003429EB">
          <w:pPr>
            <w:pStyle w:val="a6"/>
            <w:tabs>
              <w:tab w:val="clear" w:pos="4677"/>
              <w:tab w:val="clear" w:pos="9355"/>
            </w:tabs>
            <w:spacing w:before="80" w:after="80"/>
            <w:jc w:val="both"/>
            <w:rPr>
              <w:caps/>
              <w:color w:val="FFFFFF" w:themeColor="background1"/>
              <w:sz w:val="18"/>
              <w:szCs w:val="18"/>
            </w:rPr>
          </w:pPr>
          <w:sdt>
            <w:sdtPr>
              <w:rPr>
                <w:caps/>
                <w:color w:val="FFFFFF" w:themeColor="background1"/>
                <w:sz w:val="18"/>
                <w:szCs w:val="18"/>
              </w:rPr>
              <w:alias w:val="Название"/>
              <w:tag w:val=""/>
              <w:id w:val="-578829839"/>
              <w:placeholder>
                <w:docPart w:val="97E7A71B778E41949D9B99F576BCC5A9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>
                <w:rPr>
                  <w:caps/>
                  <w:color w:val="FFFFFF" w:themeColor="background1"/>
                  <w:sz w:val="18"/>
                  <w:szCs w:val="18"/>
                </w:rPr>
                <w:t>ОБУ «Боровичская межрайветлаборатория»</w:t>
              </w:r>
            </w:sdtContent>
          </w:sdt>
        </w:p>
      </w:tc>
      <w:tc>
        <w:tcPr>
          <w:tcW w:w="2500" w:type="pct"/>
          <w:shd w:val="clear" w:color="auto" w:fill="4F81BD" w:themeFill="accent1"/>
          <w:vAlign w:val="center"/>
        </w:tcPr>
        <w:sdt>
          <w:sdtPr>
            <w:rPr>
              <w:caps/>
              <w:color w:val="FFFFFF" w:themeColor="background1"/>
              <w:sz w:val="18"/>
              <w:szCs w:val="18"/>
            </w:rPr>
            <w:alias w:val="Автор"/>
            <w:tag w:val=""/>
            <w:id w:val="-1822267932"/>
            <w:placeholder>
              <w:docPart w:val="5E6B33A910EA4789AEEE34C52F8543B2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:rsidR="003429EB" w:rsidRDefault="003429EB" w:rsidP="003429EB">
              <w:pPr>
                <w:pStyle w:val="a6"/>
                <w:tabs>
                  <w:tab w:val="clear" w:pos="4677"/>
                  <w:tab w:val="clear" w:pos="9355"/>
                </w:tabs>
                <w:spacing w:before="80" w:after="80"/>
                <w:jc w:val="right"/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</w:rPr>
                <w:t>2023</w:t>
              </w:r>
            </w:p>
          </w:sdtContent>
        </w:sdt>
      </w:tc>
    </w:tr>
  </w:tbl>
  <w:p w:rsidR="003429EB" w:rsidRDefault="003429E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19E1" w:rsidRDefault="008A19E1" w:rsidP="003429EB">
      <w:r>
        <w:separator/>
      </w:r>
    </w:p>
  </w:footnote>
  <w:footnote w:type="continuationSeparator" w:id="0">
    <w:p w:rsidR="008A19E1" w:rsidRDefault="008A19E1" w:rsidP="003429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3C6"/>
    <w:rsid w:val="000631B8"/>
    <w:rsid w:val="000E6156"/>
    <w:rsid w:val="000F699F"/>
    <w:rsid w:val="001B1453"/>
    <w:rsid w:val="002033C6"/>
    <w:rsid w:val="002D0C57"/>
    <w:rsid w:val="003429EB"/>
    <w:rsid w:val="0036407B"/>
    <w:rsid w:val="00397B7D"/>
    <w:rsid w:val="00445DFA"/>
    <w:rsid w:val="00641519"/>
    <w:rsid w:val="00696DC1"/>
    <w:rsid w:val="006D2146"/>
    <w:rsid w:val="00794FE0"/>
    <w:rsid w:val="008A19E1"/>
    <w:rsid w:val="008D1F59"/>
    <w:rsid w:val="009061DD"/>
    <w:rsid w:val="00BF3DAA"/>
    <w:rsid w:val="00C835B3"/>
    <w:rsid w:val="00C96263"/>
    <w:rsid w:val="00D52E6E"/>
    <w:rsid w:val="00DD4A44"/>
    <w:rsid w:val="00F32897"/>
    <w:rsid w:val="00F60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CDDFD"/>
  <w15:docId w15:val="{7FB5C9D4-73D8-407B-B02D-2F0EBB30B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33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7B7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3429E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429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3429E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429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9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7E7A71B778E41949D9B99F576BCC5A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B19D76B-C656-448E-A8A9-5216B6C58F77}"/>
      </w:docPartPr>
      <w:docPartBody>
        <w:p w:rsidR="00000000" w:rsidRDefault="006D2C12" w:rsidP="006D2C12">
          <w:pPr>
            <w:pStyle w:val="97E7A71B778E41949D9B99F576BCC5A9"/>
          </w:pPr>
          <w:r>
            <w:rPr>
              <w:caps/>
              <w:color w:val="FFFFFF" w:themeColor="background1"/>
              <w:sz w:val="18"/>
              <w:szCs w:val="18"/>
            </w:rPr>
            <w:t>[Название документа]</w:t>
          </w:r>
        </w:p>
      </w:docPartBody>
    </w:docPart>
    <w:docPart>
      <w:docPartPr>
        <w:name w:val="5E6B33A910EA4789AEEE34C52F8543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7111C3-CDAC-4094-907B-9E82DCA59D85}"/>
      </w:docPartPr>
      <w:docPartBody>
        <w:p w:rsidR="00000000" w:rsidRDefault="006D2C12" w:rsidP="006D2C12">
          <w:pPr>
            <w:pStyle w:val="5E6B33A910EA4789AEEE34C52F8543B2"/>
          </w:pPr>
          <w:r>
            <w:rPr>
              <w:caps/>
              <w:color w:val="FFFFFF" w:themeColor="background1"/>
              <w:sz w:val="18"/>
              <w:szCs w:val="18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C12"/>
    <w:rsid w:val="006D2C12"/>
    <w:rsid w:val="00A13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7E7A71B778E41949D9B99F576BCC5A9">
    <w:name w:val="97E7A71B778E41949D9B99F576BCC5A9"/>
    <w:rsid w:val="006D2C12"/>
  </w:style>
  <w:style w:type="paragraph" w:customStyle="1" w:styleId="5E6B33A910EA4789AEEE34C52F8543B2">
    <w:name w:val="5E6B33A910EA4789AEEE34C52F8543B2"/>
    <w:rsid w:val="006D2C1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ОБУ «Боровичская межрайветлаборатория»</dc:title>
  <dc:creator>2023</dc:creator>
  <cp:lastModifiedBy>User</cp:lastModifiedBy>
  <cp:revision>2</cp:revision>
  <cp:lastPrinted>2022-11-17T09:01:00Z</cp:lastPrinted>
  <dcterms:created xsi:type="dcterms:W3CDTF">2023-03-30T14:10:00Z</dcterms:created>
  <dcterms:modified xsi:type="dcterms:W3CDTF">2023-03-30T14:10:00Z</dcterms:modified>
</cp:coreProperties>
</file>